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86MS0071-01-2024-003285-53</w:t>
      </w:r>
    </w:p>
    <w:p>
      <w:pPr>
        <w:spacing w:before="0" w:after="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05-0883/2802/2024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jc w:val="both"/>
        <w:rPr>
          <w:sz w:val="28"/>
          <w:szCs w:val="28"/>
        </w:rPr>
      </w:pPr>
    </w:p>
    <w:tbl>
      <w:tblPr>
        <w:tblInd w:w="113" w:type="dxa"/>
        <w:tblCellMar>
          <w:top w:w="0" w:type="dxa"/>
          <w:left w:w="0" w:type="dxa"/>
          <w:bottom w:w="0" w:type="dxa"/>
          <w:right w:w="0" w:type="dxa"/>
        </w:tblCellMar>
      </w:tblPr>
      <w:tblGrid>
        <w:gridCol w:w="4823"/>
        <w:gridCol w:w="4753"/>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line="257" w:lineRule="auto"/>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 Ханты-Мансийск</w:t>
            </w:r>
          </w:p>
        </w:tc>
        <w:tc>
          <w:tcPr>
            <w:tcW w:w="5069" w:type="dxa"/>
            <w:noWrap w:val="0"/>
            <w:tcMar>
              <w:top w:w="5" w:type="dxa"/>
              <w:left w:w="113" w:type="dxa"/>
              <w:bottom w:w="5" w:type="dxa"/>
              <w:right w:w="113" w:type="dxa"/>
            </w:tcMar>
            <w:vAlign w:val="top"/>
            <w:hideMark/>
          </w:tcPr>
          <w:p>
            <w:pPr>
              <w:spacing w:before="0" w:after="0" w:line="257" w:lineRule="auto"/>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12 июля</w:t>
            </w:r>
            <w:r>
              <w:rPr>
                <w:rFonts w:ascii="Times New Roman" w:eastAsia="Times New Roman" w:hAnsi="Times New Roman" w:cs="Times New Roman"/>
                <w:b w:val="0"/>
                <w:bCs w:val="0"/>
                <w:i w:val="0"/>
                <w:iCs w:val="0"/>
                <w:smallCaps w:val="0"/>
                <w:color w:val="000000"/>
                <w:sz w:val="28"/>
                <w:szCs w:val="28"/>
              </w:rPr>
              <w:t xml:space="preserve"> 2024</w:t>
            </w:r>
            <w:r>
              <w:rPr>
                <w:rFonts w:ascii="Times New Roman" w:eastAsia="Times New Roman" w:hAnsi="Times New Roman" w:cs="Times New Roman"/>
                <w:b w:val="0"/>
                <w:bCs w:val="0"/>
                <w:i w:val="0"/>
                <w:iCs w:val="0"/>
                <w:smallCaps w:val="0"/>
                <w:color w:val="000000"/>
                <w:sz w:val="28"/>
                <w:szCs w:val="28"/>
              </w:rPr>
              <w:t xml:space="preserve"> года</w:t>
            </w:r>
          </w:p>
        </w:tc>
      </w:tr>
    </w:tbl>
    <w:p>
      <w:pPr>
        <w:spacing w:before="0" w:after="0"/>
        <w:ind w:firstLine="72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8"/>
          <w:szCs w:val="28"/>
        </w:rPr>
        <w:t>Шинкарь 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исполняющий обязанности мирового судьи судебного участка № 2 Ханты-Мансийского судебного района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с участим привлекаемого к административной ответственности </w:t>
      </w:r>
      <w:r>
        <w:rPr>
          <w:rFonts w:ascii="Times New Roman" w:eastAsia="Times New Roman" w:hAnsi="Times New Roman" w:cs="Times New Roman"/>
          <w:sz w:val="28"/>
          <w:szCs w:val="28"/>
        </w:rPr>
        <w:t>должностного лица Ахмадуллина Р.Р., прокурора отдела прокуратуры Ханты-Мансийского автономного округа – Югры Синцовой О.Л.</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возбужденное по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5.59</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должностного лица – заместителя руководителя Службы жилищного и строительного надзора Ханты-Мансийского автономного округа - Югры</w:t>
      </w:r>
    </w:p>
    <w:p>
      <w:pPr>
        <w:spacing w:before="0" w:after="0"/>
        <w:ind w:firstLine="720"/>
        <w:jc w:val="both"/>
        <w:rPr>
          <w:sz w:val="28"/>
          <w:szCs w:val="28"/>
        </w:rPr>
      </w:pPr>
      <w:r>
        <w:rPr>
          <w:rFonts w:ascii="Times New Roman" w:eastAsia="Times New Roman" w:hAnsi="Times New Roman" w:cs="Times New Roman"/>
          <w:sz w:val="28"/>
          <w:szCs w:val="28"/>
        </w:rPr>
        <w:t xml:space="preserve">Ахмадуллина Руслана </w:t>
      </w:r>
      <w:r>
        <w:rPr>
          <w:rFonts w:ascii="Times New Roman" w:eastAsia="Times New Roman" w:hAnsi="Times New Roman" w:cs="Times New Roman"/>
          <w:sz w:val="28"/>
          <w:szCs w:val="28"/>
        </w:rPr>
        <w:t>Рависовича</w:t>
      </w:r>
      <w:r>
        <w:rPr>
          <w:rFonts w:ascii="Times New Roman" w:eastAsia="Times New Roman" w:hAnsi="Times New Roman" w:cs="Times New Roman"/>
          <w:sz w:val="28"/>
          <w:szCs w:val="28"/>
        </w:rPr>
        <w:t xml:space="preserve">, </w:t>
      </w:r>
      <w:r>
        <w:rPr>
          <w:rStyle w:val="cat-UserDefinedgrp-45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20"/>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постановления о возбуждении дела об административном правонарушении от 28.06.2024, </w:t>
      </w:r>
      <w:r>
        <w:rPr>
          <w:rFonts w:ascii="Times New Roman" w:eastAsia="Times New Roman" w:hAnsi="Times New Roman" w:cs="Times New Roman"/>
          <w:sz w:val="28"/>
          <w:szCs w:val="28"/>
        </w:rPr>
        <w:t>Ахмадуллин</w:t>
      </w:r>
      <w:r>
        <w:rPr>
          <w:rFonts w:ascii="Times New Roman" w:eastAsia="Times New Roman" w:hAnsi="Times New Roman" w:cs="Times New Roman"/>
          <w:sz w:val="28"/>
          <w:szCs w:val="28"/>
        </w:rPr>
        <w:t xml:space="preserve"> Р.Р. </w:t>
      </w:r>
      <w:r>
        <w:rPr>
          <w:rFonts w:ascii="Times New Roman" w:eastAsia="Times New Roman" w:hAnsi="Times New Roman" w:cs="Times New Roman"/>
          <w:sz w:val="28"/>
          <w:szCs w:val="28"/>
        </w:rPr>
        <w:t>23.04.2024,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ул. Мира, д. 104,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222, г. 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являясь ответственным должностным лицом, нарушил установленный законодательством РФ порядок рассмотрения обращений граждан, а именно, ответ дан не по существу поставленных в обращении вопросов, о продлении срока рассмотрения обращения гражданин не проинформирован, что повлекло не рассмотрение доводов обращения по существу и в установленный законом срок</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судебном заседании прокурор</w:t>
      </w:r>
      <w:r>
        <w:rPr>
          <w:rFonts w:ascii="Times New Roman" w:eastAsia="Times New Roman" w:hAnsi="Times New Roman" w:cs="Times New Roman"/>
          <w:sz w:val="28"/>
          <w:szCs w:val="28"/>
        </w:rPr>
        <w:t xml:space="preserve"> отдела прокуратуры Ханты-Мансийского автономного округа – Югры Синцов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О.Л.</w:t>
      </w:r>
      <w:r>
        <w:rPr>
          <w:rFonts w:ascii="Times New Roman" w:eastAsia="Times New Roman" w:hAnsi="Times New Roman" w:cs="Times New Roman"/>
          <w:sz w:val="28"/>
          <w:szCs w:val="28"/>
        </w:rPr>
        <w:t xml:space="preserve"> доводы постановления поддержала, просила привлечь должностное лицо к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Ахмадуллин</w:t>
      </w:r>
      <w:r>
        <w:rPr>
          <w:rFonts w:ascii="Times New Roman" w:eastAsia="Times New Roman" w:hAnsi="Times New Roman" w:cs="Times New Roman"/>
          <w:sz w:val="28"/>
          <w:szCs w:val="28"/>
        </w:rPr>
        <w:t xml:space="preserve"> Р.Р.</w:t>
      </w:r>
      <w:r>
        <w:rPr>
          <w:rFonts w:ascii="Times New Roman" w:eastAsia="Times New Roman" w:hAnsi="Times New Roman" w:cs="Times New Roman"/>
          <w:sz w:val="28"/>
          <w:szCs w:val="28"/>
        </w:rPr>
        <w:t xml:space="preserve"> вину не признал, пояснил, что не является ответственным должностным лицом, в чьи непосредственные обязанности входит контроль </w:t>
      </w:r>
      <w:r>
        <w:rPr>
          <w:rFonts w:ascii="Times New Roman" w:eastAsia="Times New Roman" w:hAnsi="Times New Roman" w:cs="Times New Roman"/>
          <w:sz w:val="28"/>
          <w:szCs w:val="28"/>
        </w:rPr>
        <w:t>заместителя руководителя - начальника Сургутского отдела инспектирования Службы</w:t>
      </w:r>
      <w:r>
        <w:rPr>
          <w:rFonts w:ascii="Times New Roman" w:eastAsia="Times New Roman" w:hAnsi="Times New Roman" w:cs="Times New Roman"/>
          <w:sz w:val="28"/>
          <w:szCs w:val="28"/>
        </w:rPr>
        <w:t xml:space="preserve">, кроме того, по обращению поступившему </w:t>
      </w:r>
      <w:r>
        <w:rPr>
          <w:rFonts w:ascii="Times New Roman" w:eastAsia="Times New Roman" w:hAnsi="Times New Roman" w:cs="Times New Roman"/>
          <w:sz w:val="28"/>
          <w:szCs w:val="28"/>
        </w:rPr>
        <w:t xml:space="preserve">в Службу </w:t>
      </w:r>
      <w:r>
        <w:rPr>
          <w:rFonts w:ascii="Times New Roman" w:eastAsia="Times New Roman" w:hAnsi="Times New Roman" w:cs="Times New Roman"/>
          <w:sz w:val="28"/>
          <w:szCs w:val="28"/>
        </w:rPr>
        <w:t xml:space="preserve">20.02.2024, </w:t>
      </w:r>
      <w:r>
        <w:rPr>
          <w:rFonts w:ascii="Times New Roman" w:eastAsia="Times New Roman" w:hAnsi="Times New Roman" w:cs="Times New Roman"/>
          <w:sz w:val="28"/>
          <w:szCs w:val="28"/>
        </w:rPr>
        <w:t xml:space="preserve">за подписью заместителя руководителя - начальника Сургутского отдела инспектирования Службы </w:t>
      </w:r>
      <w:r>
        <w:rPr>
          <w:rFonts w:ascii="Times New Roman" w:eastAsia="Times New Roman" w:hAnsi="Times New Roman" w:cs="Times New Roman"/>
          <w:sz w:val="28"/>
          <w:szCs w:val="28"/>
        </w:rPr>
        <w:t>Путненко</w:t>
      </w:r>
      <w:r>
        <w:rPr>
          <w:rFonts w:ascii="Times New Roman" w:eastAsia="Times New Roman" w:hAnsi="Times New Roman" w:cs="Times New Roman"/>
          <w:sz w:val="28"/>
          <w:szCs w:val="28"/>
        </w:rPr>
        <w:t xml:space="preserve"> В.А. дан ответ</w:t>
      </w:r>
      <w:r>
        <w:rPr>
          <w:rFonts w:ascii="Times New Roman" w:eastAsia="Times New Roman" w:hAnsi="Times New Roman" w:cs="Times New Roman"/>
          <w:sz w:val="28"/>
          <w:szCs w:val="28"/>
        </w:rPr>
        <w:t xml:space="preserve"> № 27.10-Исх-1771 от 19.03.2024, о чем заявитель проинформирован, кроме того приобщил в судебном заседании ответ на обращение заявителя от 02.07.2024.</w:t>
      </w:r>
    </w:p>
    <w:p>
      <w:pPr>
        <w:spacing w:before="0" w:after="0"/>
        <w:ind w:firstLine="567"/>
        <w:jc w:val="both"/>
        <w:rPr>
          <w:sz w:val="28"/>
          <w:szCs w:val="28"/>
        </w:rPr>
      </w:pPr>
      <w:r>
        <w:rPr>
          <w:rFonts w:ascii="Times New Roman" w:eastAsia="Times New Roman" w:hAnsi="Times New Roman" w:cs="Times New Roman"/>
          <w:sz w:val="28"/>
          <w:szCs w:val="28"/>
        </w:rPr>
        <w:t>Заслушав прокурора, привлекаемое к административной ответственности должностное лицо, и</w:t>
      </w:r>
      <w:r>
        <w:rPr>
          <w:rFonts w:ascii="Times New Roman" w:eastAsia="Times New Roman" w:hAnsi="Times New Roman" w:cs="Times New Roman"/>
          <w:sz w:val="28"/>
          <w:szCs w:val="28"/>
        </w:rPr>
        <w:t>зучив и проанализировав письменные материалы дела, мировой судья установил следующее.</w:t>
      </w:r>
    </w:p>
    <w:p>
      <w:pPr>
        <w:spacing w:before="0" w:after="0"/>
        <w:ind w:firstLine="567"/>
        <w:jc w:val="both"/>
        <w:rPr>
          <w:sz w:val="28"/>
          <w:szCs w:val="28"/>
        </w:rPr>
      </w:pPr>
      <w:r>
        <w:rPr>
          <w:rFonts w:ascii="Times New Roman" w:eastAsia="Times New Roman" w:hAnsi="Times New Roman" w:cs="Times New Roman"/>
          <w:sz w:val="28"/>
          <w:szCs w:val="28"/>
        </w:rPr>
        <w:t xml:space="preserve">Ахмадуллин Руслан </w:t>
      </w:r>
      <w:r>
        <w:rPr>
          <w:rFonts w:ascii="Times New Roman" w:eastAsia="Times New Roman" w:hAnsi="Times New Roman" w:cs="Times New Roman"/>
          <w:sz w:val="28"/>
          <w:szCs w:val="28"/>
        </w:rPr>
        <w:t>Рависович</w:t>
      </w:r>
      <w:r>
        <w:rPr>
          <w:rFonts w:ascii="Times New Roman" w:eastAsia="Times New Roman" w:hAnsi="Times New Roman" w:cs="Times New Roman"/>
          <w:sz w:val="28"/>
          <w:szCs w:val="28"/>
        </w:rPr>
        <w:t xml:space="preserve"> назначен на должность заместителя руководителя Службы жилищного и строительного надзора Ханты-Мансийского автономного округа-Югры с 20.02.2024 на основании распоряжения Губернатора автономного округа от 09.02.2024 №5-ргк, служебного контракта № 6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13.02.2024.</w:t>
      </w:r>
    </w:p>
    <w:p>
      <w:pPr>
        <w:spacing w:before="0" w:after="0"/>
        <w:ind w:firstLine="567"/>
        <w:jc w:val="both"/>
        <w:rPr>
          <w:sz w:val="28"/>
          <w:szCs w:val="28"/>
        </w:rPr>
      </w:pPr>
      <w:r>
        <w:rPr>
          <w:rFonts w:ascii="Times New Roman" w:eastAsia="Times New Roman" w:hAnsi="Times New Roman" w:cs="Times New Roman"/>
          <w:sz w:val="28"/>
          <w:szCs w:val="28"/>
        </w:rPr>
        <w:t>Приказом от 22.04.2024 №60-о с 23.04.2024 по 25.04.2024 Ахмадуллин P.P. назначен исполняющим обязанности руководителя Службы.</w:t>
      </w:r>
    </w:p>
    <w:p>
      <w:pPr>
        <w:spacing w:before="0" w:after="0"/>
        <w:ind w:firstLine="567"/>
        <w:jc w:val="both"/>
        <w:rPr>
          <w:sz w:val="28"/>
          <w:szCs w:val="28"/>
        </w:rPr>
      </w:pPr>
      <w:r>
        <w:rPr>
          <w:rFonts w:ascii="Times New Roman" w:eastAsia="Times New Roman" w:hAnsi="Times New Roman" w:cs="Times New Roman"/>
          <w:sz w:val="28"/>
          <w:szCs w:val="28"/>
        </w:rPr>
        <w:t>Прокуратурой автономного округа на основании решения о проведении проверки от 06.06.2024 в отношении Службы жилищного и строительного надзора автономного округа (далее - Служба) проведена проверка исполнения законодательства о рассмотрении обращений граждан.</w:t>
      </w:r>
    </w:p>
    <w:p>
      <w:pPr>
        <w:spacing w:before="0" w:after="0"/>
        <w:ind w:firstLine="567"/>
        <w:jc w:val="both"/>
        <w:rPr>
          <w:sz w:val="28"/>
          <w:szCs w:val="28"/>
        </w:rPr>
      </w:pPr>
      <w:r>
        <w:rPr>
          <w:rFonts w:ascii="Times New Roman" w:eastAsia="Times New Roman" w:hAnsi="Times New Roman" w:cs="Times New Roman"/>
          <w:sz w:val="28"/>
          <w:szCs w:val="28"/>
        </w:rPr>
        <w:t xml:space="preserve">Установлено, что 20.02.2024 в Службу поступило обращение </w:t>
      </w:r>
      <w:r>
        <w:rPr>
          <w:rFonts w:ascii="Times New Roman" w:eastAsia="Times New Roman" w:hAnsi="Times New Roman" w:cs="Times New Roman"/>
          <w:sz w:val="28"/>
          <w:szCs w:val="28"/>
        </w:rPr>
        <w:t>Осинного</w:t>
      </w:r>
      <w:r>
        <w:rPr>
          <w:rFonts w:ascii="Times New Roman" w:eastAsia="Times New Roman" w:hAnsi="Times New Roman" w:cs="Times New Roman"/>
          <w:sz w:val="28"/>
          <w:szCs w:val="28"/>
        </w:rPr>
        <w:t xml:space="preserve"> B.C. по вопросу содержания общего имущества в многоквартирном доме, на которое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подписью заместителя руководителя - начальника Сургутского отдела инспектирования Службы </w:t>
      </w:r>
      <w:r>
        <w:rPr>
          <w:rFonts w:ascii="Times New Roman" w:eastAsia="Times New Roman" w:hAnsi="Times New Roman" w:cs="Times New Roman"/>
          <w:sz w:val="28"/>
          <w:szCs w:val="28"/>
        </w:rPr>
        <w:t>Путненко</w:t>
      </w:r>
      <w:r>
        <w:rPr>
          <w:rFonts w:ascii="Times New Roman" w:eastAsia="Times New Roman" w:hAnsi="Times New Roman" w:cs="Times New Roman"/>
          <w:sz w:val="28"/>
          <w:szCs w:val="28"/>
        </w:rPr>
        <w:t xml:space="preserve"> В.А. дан ответ № 27.10-Исх-1771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19.03.2024.</w:t>
      </w:r>
    </w:p>
    <w:p>
      <w:pPr>
        <w:spacing w:before="0" w:after="0"/>
        <w:ind w:firstLine="567"/>
        <w:jc w:val="both"/>
        <w:rPr>
          <w:sz w:val="28"/>
          <w:szCs w:val="28"/>
        </w:rPr>
      </w:pPr>
      <w:r>
        <w:rPr>
          <w:rFonts w:ascii="Times New Roman" w:eastAsia="Times New Roman" w:hAnsi="Times New Roman" w:cs="Times New Roman"/>
          <w:sz w:val="28"/>
          <w:szCs w:val="28"/>
        </w:rPr>
        <w:t>Не согласившись с результатом рассмотрения заявитель 25.03.1024 направил в адрес ведомства повторное обращение о необходимости рассмотрения обращения по существу (зарегистрировано в Службе № 27-ОГ-1903 от 25.03.2024).</w:t>
      </w:r>
    </w:p>
    <w:p>
      <w:pPr>
        <w:spacing w:before="0" w:after="0"/>
        <w:ind w:firstLine="567"/>
        <w:jc w:val="both"/>
        <w:rPr>
          <w:sz w:val="28"/>
          <w:szCs w:val="28"/>
        </w:rPr>
      </w:pPr>
      <w:r>
        <w:rPr>
          <w:rFonts w:ascii="Times New Roman" w:eastAsia="Times New Roman" w:hAnsi="Times New Roman" w:cs="Times New Roman"/>
          <w:sz w:val="28"/>
          <w:szCs w:val="28"/>
        </w:rPr>
        <w:t xml:space="preserve">23.04.2024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руководителем Ахмадуллиным P.P. в адрес </w:t>
      </w:r>
      <w:r>
        <w:rPr>
          <w:rFonts w:ascii="Times New Roman" w:eastAsia="Times New Roman" w:hAnsi="Times New Roman" w:cs="Times New Roman"/>
          <w:sz w:val="28"/>
          <w:szCs w:val="28"/>
        </w:rPr>
        <w:t>Осинного</w:t>
      </w:r>
      <w:r>
        <w:rPr>
          <w:rFonts w:ascii="Times New Roman" w:eastAsia="Times New Roman" w:hAnsi="Times New Roman" w:cs="Times New Roman"/>
          <w:sz w:val="28"/>
          <w:szCs w:val="28"/>
        </w:rPr>
        <w:t xml:space="preserve"> B.C. направлен промежуточный ответ № 27-Исх-6303, в котором сообщалось, что доводы обращения от 25.03.2024 подтвердились, о результатах дополнительных оценочных и надзорных мероприятий заявитель будет уведомлен дополнительно.</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п.2 ст.12 </w:t>
      </w:r>
      <w:r>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02.05.</w:t>
      </w:r>
      <w:r>
        <w:rPr>
          <w:rFonts w:ascii="Times New Roman" w:eastAsia="Times New Roman" w:hAnsi="Times New Roman" w:cs="Times New Roman"/>
          <w:sz w:val="28"/>
          <w:szCs w:val="28"/>
        </w:rPr>
        <w:t xml:space="preserve">2006 N 59-ФЗ </w:t>
      </w:r>
      <w:r>
        <w:rPr>
          <w:rFonts w:ascii="Times New Roman" w:eastAsia="Times New Roman" w:hAnsi="Times New Roman" w:cs="Times New Roman"/>
          <w:sz w:val="28"/>
          <w:szCs w:val="28"/>
        </w:rPr>
        <w:t>"О порядке рассмотрения обращений граждан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spacing w:before="0" w:after="0"/>
        <w:ind w:firstLine="567"/>
        <w:jc w:val="both"/>
        <w:rPr>
          <w:sz w:val="28"/>
          <w:szCs w:val="28"/>
        </w:rPr>
      </w:pPr>
      <w:r>
        <w:rPr>
          <w:rFonts w:ascii="Times New Roman" w:eastAsia="Times New Roman" w:hAnsi="Times New Roman" w:cs="Times New Roman"/>
          <w:sz w:val="28"/>
          <w:szCs w:val="28"/>
        </w:rPr>
        <w:t>Так в судебном заседании установлено, что в</w:t>
      </w:r>
      <w:r>
        <w:rPr>
          <w:rFonts w:ascii="Times New Roman" w:eastAsia="Times New Roman" w:hAnsi="Times New Roman" w:cs="Times New Roman"/>
          <w:sz w:val="28"/>
          <w:szCs w:val="28"/>
        </w:rPr>
        <w:t xml:space="preserve"> ответе от 23.04.2024 указано о необходимости проведения надзорных мероприятий, по итогам которых и был бы дан ответ на вопрос № 2 обращения заявителя от 20.02.2024, которое зарегистрировано в Службе (№ 27-ОГ- 1203 от 20.02.2024), а также указана информация о продлении.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Заявлением от 29.05.2024, зарегистрированным в прокуратуре автономного округа, </w:t>
      </w:r>
      <w:r>
        <w:rPr>
          <w:rFonts w:ascii="Times New Roman" w:eastAsia="Times New Roman" w:hAnsi="Times New Roman" w:cs="Times New Roman"/>
          <w:sz w:val="28"/>
          <w:szCs w:val="28"/>
        </w:rPr>
        <w:t>Осинный</w:t>
      </w:r>
      <w:r>
        <w:rPr>
          <w:rFonts w:ascii="Times New Roman" w:eastAsia="Times New Roman" w:hAnsi="Times New Roman" w:cs="Times New Roman"/>
          <w:sz w:val="28"/>
          <w:szCs w:val="28"/>
        </w:rPr>
        <w:t xml:space="preserve"> B.C. подтвердил факт продления срока для предоставления ответа по существу по ранее направленному ответу.</w:t>
      </w:r>
      <w:r>
        <w:rPr>
          <w:rFonts w:ascii="Times New Roman" w:eastAsia="Times New Roman" w:hAnsi="Times New Roman" w:cs="Times New Roman"/>
          <w:sz w:val="28"/>
          <w:szCs w:val="28"/>
        </w:rPr>
        <w:t xml:space="preserve"> Ахмадуллин</w:t>
      </w:r>
      <w:r>
        <w:rPr>
          <w:rFonts w:ascii="Times New Roman" w:eastAsia="Times New Roman" w:hAnsi="Times New Roman" w:cs="Times New Roman"/>
          <w:sz w:val="28"/>
          <w:szCs w:val="28"/>
        </w:rPr>
        <w:t xml:space="preserve"> P.P. исполнял обязанности руководителя только с 23.04.2024 по 25.04.2024</w:t>
      </w:r>
      <w:r>
        <w:rPr>
          <w:rFonts w:ascii="Times New Roman" w:eastAsia="Times New Roman" w:hAnsi="Times New Roman" w:cs="Times New Roman"/>
          <w:sz w:val="28"/>
          <w:szCs w:val="28"/>
        </w:rPr>
        <w:t xml:space="preserve">, при этом в его должностные обязанности не входит контроль </w:t>
      </w:r>
      <w:r>
        <w:rPr>
          <w:rFonts w:ascii="Times New Roman" w:eastAsia="Times New Roman" w:hAnsi="Times New Roman" w:cs="Times New Roman"/>
          <w:sz w:val="28"/>
          <w:szCs w:val="28"/>
        </w:rPr>
        <w:t xml:space="preserve">заместителя руководителя - начальника Сургутского отдела инспектирования </w:t>
      </w:r>
      <w:r>
        <w:rPr>
          <w:rFonts w:ascii="Times New Roman" w:eastAsia="Times New Roman" w:hAnsi="Times New Roman" w:cs="Times New Roman"/>
          <w:sz w:val="28"/>
          <w:szCs w:val="28"/>
        </w:rPr>
        <w:t>Службы</w:t>
      </w:r>
      <w:r>
        <w:rPr>
          <w:rFonts w:ascii="Times New Roman" w:eastAsia="Times New Roman" w:hAnsi="Times New Roman" w:cs="Times New Roman"/>
          <w:sz w:val="28"/>
          <w:szCs w:val="28"/>
        </w:rPr>
        <w:t xml:space="preserve">, в связи с чем он не имел полномочий контролировать </w:t>
      </w:r>
      <w:r>
        <w:rPr>
          <w:rFonts w:ascii="Times New Roman" w:eastAsia="Times New Roman" w:hAnsi="Times New Roman" w:cs="Times New Roman"/>
          <w:sz w:val="28"/>
          <w:szCs w:val="28"/>
        </w:rPr>
        <w:t>осуществл</w:t>
      </w:r>
      <w:r>
        <w:rPr>
          <w:rFonts w:ascii="Times New Roman" w:eastAsia="Times New Roman" w:hAnsi="Times New Roman" w:cs="Times New Roman"/>
          <w:sz w:val="28"/>
          <w:szCs w:val="28"/>
        </w:rPr>
        <w:t xml:space="preserve">ении </w:t>
      </w:r>
      <w:r>
        <w:rPr>
          <w:rFonts w:ascii="Times New Roman" w:eastAsia="Times New Roman" w:hAnsi="Times New Roman" w:cs="Times New Roman"/>
          <w:sz w:val="28"/>
          <w:szCs w:val="28"/>
        </w:rPr>
        <w:t>проверк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обращению заявителя </w:t>
      </w:r>
      <w:r>
        <w:rPr>
          <w:rFonts w:ascii="Times New Roman" w:eastAsia="Times New Roman" w:hAnsi="Times New Roman" w:cs="Times New Roman"/>
          <w:sz w:val="28"/>
          <w:szCs w:val="28"/>
        </w:rPr>
        <w:t>до периода исполнения обязанностей.</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pPr>
        <w:spacing w:before="0" w:after="0"/>
        <w:ind w:firstLine="567"/>
        <w:jc w:val="both"/>
        <w:rPr>
          <w:sz w:val="28"/>
          <w:szCs w:val="28"/>
        </w:rPr>
      </w:pPr>
      <w:r>
        <w:rPr>
          <w:rFonts w:ascii="Times New Roman" w:eastAsia="Times New Roman" w:hAnsi="Times New Roman" w:cs="Times New Roman"/>
          <w:sz w:val="28"/>
          <w:szCs w:val="28"/>
        </w:rPr>
        <w:t>Из содержания частей 1 и 4 статьи 1.5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567"/>
        <w:jc w:val="both"/>
        <w:rPr>
          <w:sz w:val="28"/>
          <w:szCs w:val="28"/>
        </w:rPr>
      </w:pPr>
      <w:r>
        <w:rPr>
          <w:rFonts w:ascii="Times New Roman" w:eastAsia="Times New Roman" w:hAnsi="Times New Roman" w:cs="Times New Roman"/>
          <w:sz w:val="28"/>
          <w:szCs w:val="28"/>
        </w:rPr>
        <w:t xml:space="preserve">Так, в качестве доказательств вины </w:t>
      </w:r>
      <w:r>
        <w:rPr>
          <w:rFonts w:ascii="Times New Roman" w:eastAsia="Times New Roman" w:hAnsi="Times New Roman" w:cs="Times New Roman"/>
          <w:sz w:val="28"/>
          <w:szCs w:val="28"/>
        </w:rPr>
        <w:t>Ахмадуллин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P.P.</w:t>
      </w:r>
      <w:r>
        <w:rPr>
          <w:rFonts w:ascii="Times New Roman" w:eastAsia="Times New Roman" w:hAnsi="Times New Roman" w:cs="Times New Roman"/>
          <w:sz w:val="28"/>
          <w:szCs w:val="28"/>
        </w:rPr>
        <w:t xml:space="preserve"> в материалы дела представлены в том числе копия обращения </w:t>
      </w:r>
      <w:r>
        <w:rPr>
          <w:rFonts w:ascii="Times New Roman" w:eastAsia="Times New Roman" w:hAnsi="Times New Roman" w:cs="Times New Roman"/>
          <w:sz w:val="28"/>
          <w:szCs w:val="28"/>
        </w:rPr>
        <w:t>Осинного</w:t>
      </w:r>
      <w:r>
        <w:rPr>
          <w:rFonts w:ascii="Times New Roman" w:eastAsia="Times New Roman" w:hAnsi="Times New Roman" w:cs="Times New Roman"/>
          <w:sz w:val="28"/>
          <w:szCs w:val="28"/>
        </w:rPr>
        <w:t xml:space="preserve"> B.C.</w:t>
      </w:r>
      <w:r>
        <w:rPr>
          <w:rFonts w:ascii="Times New Roman" w:eastAsia="Times New Roman" w:hAnsi="Times New Roman" w:cs="Times New Roman"/>
          <w:sz w:val="28"/>
          <w:szCs w:val="28"/>
        </w:rPr>
        <w:t xml:space="preserve"> от 20.02.2024 с ответом заместителя руководителя – начальника Сургутского отдела инспектирования </w:t>
      </w:r>
      <w:r>
        <w:rPr>
          <w:rFonts w:ascii="Times New Roman" w:eastAsia="Times New Roman" w:hAnsi="Times New Roman" w:cs="Times New Roman"/>
          <w:sz w:val="28"/>
          <w:szCs w:val="28"/>
        </w:rPr>
        <w:t>Путненко</w:t>
      </w:r>
      <w:r>
        <w:rPr>
          <w:rFonts w:ascii="Times New Roman" w:eastAsia="Times New Roman" w:hAnsi="Times New Roman" w:cs="Times New Roman"/>
          <w:sz w:val="28"/>
          <w:szCs w:val="28"/>
        </w:rPr>
        <w:t xml:space="preserve"> В.А. от 19.03.2024 и копия обращения </w:t>
      </w:r>
      <w:r>
        <w:rPr>
          <w:rFonts w:ascii="Times New Roman" w:eastAsia="Times New Roman" w:hAnsi="Times New Roman" w:cs="Times New Roman"/>
          <w:sz w:val="28"/>
          <w:szCs w:val="28"/>
        </w:rPr>
        <w:t>Осинного</w:t>
      </w:r>
      <w:r>
        <w:rPr>
          <w:rFonts w:ascii="Times New Roman" w:eastAsia="Times New Roman" w:hAnsi="Times New Roman" w:cs="Times New Roman"/>
          <w:sz w:val="28"/>
          <w:szCs w:val="28"/>
        </w:rPr>
        <w:t xml:space="preserve"> B.C.</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25.03</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с ответом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руководителя Службы</w:t>
      </w:r>
      <w:r>
        <w:rPr>
          <w:rFonts w:ascii="Times New Roman" w:eastAsia="Times New Roman" w:hAnsi="Times New Roman" w:cs="Times New Roman"/>
          <w:sz w:val="28"/>
          <w:szCs w:val="28"/>
        </w:rPr>
        <w:t xml:space="preserve"> от 23.04.2024 Р.Р. Ахмадуллина.</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мировым судьей установлено, что </w:t>
      </w:r>
      <w:r>
        <w:rPr>
          <w:rFonts w:ascii="Times New Roman" w:eastAsia="Times New Roman" w:hAnsi="Times New Roman" w:cs="Times New Roman"/>
          <w:sz w:val="28"/>
          <w:szCs w:val="28"/>
        </w:rPr>
        <w:t>сроки рассмотрения письменного обращения</w:t>
      </w:r>
      <w:r>
        <w:rPr>
          <w:rFonts w:ascii="Times New Roman" w:eastAsia="Times New Roman" w:hAnsi="Times New Roman" w:cs="Times New Roman"/>
          <w:sz w:val="28"/>
          <w:szCs w:val="28"/>
        </w:rPr>
        <w:t xml:space="preserve"> в соответствии со ст.12 </w:t>
      </w:r>
      <w:r>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02.05.2006 N 59-ФЗ "О порядке рассмотрения обращений граждан Российской Федерации"</w:t>
      </w:r>
      <w:r>
        <w:rPr>
          <w:rFonts w:ascii="Times New Roman" w:eastAsia="Times New Roman" w:hAnsi="Times New Roman" w:cs="Times New Roman"/>
          <w:sz w:val="28"/>
          <w:szCs w:val="28"/>
        </w:rPr>
        <w:t>, должностным лицом не нарушены.</w:t>
      </w:r>
    </w:p>
    <w:p>
      <w:pPr>
        <w:spacing w:before="0" w:after="0"/>
        <w:ind w:firstLine="567"/>
        <w:jc w:val="both"/>
        <w:rPr>
          <w:sz w:val="28"/>
          <w:szCs w:val="28"/>
        </w:rPr>
      </w:pPr>
      <w:r>
        <w:rPr>
          <w:rFonts w:ascii="Times New Roman" w:eastAsia="Times New Roman" w:hAnsi="Times New Roman" w:cs="Times New Roman"/>
          <w:sz w:val="28"/>
          <w:szCs w:val="28"/>
        </w:rPr>
        <w:t xml:space="preserve">Кроме того, в судебном заседании </w:t>
      </w:r>
      <w:r>
        <w:rPr>
          <w:rFonts w:ascii="Times New Roman" w:eastAsia="Times New Roman" w:hAnsi="Times New Roman" w:cs="Times New Roman"/>
          <w:sz w:val="28"/>
          <w:szCs w:val="28"/>
        </w:rPr>
        <w:t>Ахмадуллин</w:t>
      </w:r>
      <w:r>
        <w:rPr>
          <w:rFonts w:ascii="Times New Roman" w:eastAsia="Times New Roman" w:hAnsi="Times New Roman" w:cs="Times New Roman"/>
          <w:sz w:val="28"/>
          <w:szCs w:val="28"/>
        </w:rPr>
        <w:t xml:space="preserve">ым Р.Р. приобщена в качестве доказательств выполнения требований </w:t>
      </w:r>
      <w:r>
        <w:rPr>
          <w:rFonts w:ascii="Times New Roman" w:eastAsia="Times New Roman" w:hAnsi="Times New Roman" w:cs="Times New Roman"/>
          <w:sz w:val="28"/>
          <w:szCs w:val="28"/>
        </w:rPr>
        <w:t xml:space="preserve">ст.12 </w:t>
      </w:r>
      <w:r>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02.05.2006 N 59-ФЗ "О порядке рассмотрения обращений граждан Российской Федерации"</w:t>
      </w:r>
      <w:r>
        <w:rPr>
          <w:rFonts w:ascii="Times New Roman" w:eastAsia="Times New Roman" w:hAnsi="Times New Roman" w:cs="Times New Roman"/>
          <w:sz w:val="28"/>
          <w:szCs w:val="28"/>
        </w:rPr>
        <w:t xml:space="preserve">, копия ответа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заместителя руководителя – начальника Сургутского отдела инспектирования </w:t>
      </w:r>
      <w:r>
        <w:rPr>
          <w:rFonts w:ascii="Times New Roman" w:eastAsia="Times New Roman" w:hAnsi="Times New Roman" w:cs="Times New Roman"/>
          <w:sz w:val="28"/>
          <w:szCs w:val="28"/>
        </w:rPr>
        <w:t>Телся</w:t>
      </w:r>
      <w:r>
        <w:rPr>
          <w:rFonts w:ascii="Times New Roman" w:eastAsia="Times New Roman" w:hAnsi="Times New Roman" w:cs="Times New Roman"/>
          <w:sz w:val="28"/>
          <w:szCs w:val="28"/>
        </w:rPr>
        <w:t xml:space="preserve"> В.С. от 02.07.2024 исх. </w:t>
      </w:r>
      <w:r>
        <w:rPr>
          <w:rFonts w:ascii="Times New Roman" w:eastAsia="Times New Roman" w:hAnsi="Times New Roman" w:cs="Times New Roman"/>
          <w:sz w:val="28"/>
          <w:szCs w:val="28"/>
        </w:rPr>
        <w:t>27.10.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Исх-4008, о направлении ответа на обращения </w:t>
      </w:r>
      <w:r>
        <w:rPr>
          <w:rFonts w:ascii="Times New Roman" w:eastAsia="Times New Roman" w:hAnsi="Times New Roman" w:cs="Times New Roman"/>
          <w:sz w:val="28"/>
          <w:szCs w:val="28"/>
        </w:rPr>
        <w:t>Осинного</w:t>
      </w:r>
      <w:r>
        <w:rPr>
          <w:rFonts w:ascii="Times New Roman" w:eastAsia="Times New Roman" w:hAnsi="Times New Roman" w:cs="Times New Roman"/>
          <w:sz w:val="28"/>
          <w:szCs w:val="28"/>
        </w:rPr>
        <w:t xml:space="preserve"> В.С. 25.03.2024 № 27-ог-1903, от 27.05.2024 № 27-ог-3922, от 13.06.2024 № 27-ог-4301.</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п.13 Постановления Пленума Верховного Суда от 24.03.2005 N 5 "О некоторых вопросах, возникающих у судов при применении Кодекса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w:t>
      </w:r>
      <w:r>
        <w:rPr>
          <w:rFonts w:ascii="Times New Roman" w:eastAsia="Times New Roman" w:hAnsi="Times New Roman" w:cs="Times New Roman"/>
          <w:sz w:val="28"/>
          <w:szCs w:val="28"/>
        </w:rPr>
        <w:t>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В этой связи производство по делу подлежит прекращению за отсутствием в действиях </w:t>
      </w:r>
      <w:r>
        <w:rPr>
          <w:rFonts w:ascii="Times New Roman" w:eastAsia="Times New Roman" w:hAnsi="Times New Roman" w:cs="Times New Roman"/>
          <w:sz w:val="28"/>
          <w:szCs w:val="28"/>
        </w:rPr>
        <w:t>Ахмадуллин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P.P.</w:t>
      </w:r>
      <w:r>
        <w:rPr>
          <w:rFonts w:ascii="Times New Roman" w:eastAsia="Times New Roman" w:hAnsi="Times New Roman" w:cs="Times New Roman"/>
          <w:sz w:val="28"/>
          <w:szCs w:val="28"/>
        </w:rPr>
        <w:t xml:space="preserve"> состава административного правонарушения, предусмотренного </w:t>
      </w:r>
      <w:r>
        <w:rPr>
          <w:rFonts w:ascii="Times New Roman" w:eastAsia="Times New Roman" w:hAnsi="Times New Roman" w:cs="Times New Roman"/>
          <w:sz w:val="28"/>
          <w:szCs w:val="28"/>
        </w:rPr>
        <w:t>ст.5.59</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ч.2 ст.24.5, ст.29.10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рекратить производство по делу об административном правонарушении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должностного лица – заместителя руководителя Службы жилищного и строительного надзора Ханты-Мансийского автономного округа - 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Ахмадуллина Руслана </w:t>
      </w:r>
      <w:r>
        <w:rPr>
          <w:rFonts w:ascii="Times New Roman" w:eastAsia="Times New Roman" w:hAnsi="Times New Roman" w:cs="Times New Roman"/>
          <w:sz w:val="28"/>
          <w:szCs w:val="28"/>
        </w:rPr>
        <w:t>Рависовича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п.2 ч.1 ст.24.5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отсутствием в его</w:t>
      </w:r>
      <w:r>
        <w:rPr>
          <w:rFonts w:ascii="Times New Roman" w:eastAsia="Times New Roman" w:hAnsi="Times New Roman" w:cs="Times New Roman"/>
          <w:sz w:val="28"/>
          <w:szCs w:val="28"/>
        </w:rPr>
        <w:t xml:space="preserve"> действиях состава административного правонарушения, предусмотренного </w:t>
      </w:r>
      <w:r>
        <w:rPr>
          <w:rFonts w:ascii="Times New Roman" w:eastAsia="Times New Roman" w:hAnsi="Times New Roman" w:cs="Times New Roman"/>
          <w:sz w:val="28"/>
          <w:szCs w:val="28"/>
        </w:rPr>
        <w:t>ст.5.59</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суток со дня получения копии постановления.</w:t>
      </w:r>
    </w:p>
    <w:p>
      <w:pPr>
        <w:spacing w:before="0" w:after="0"/>
        <w:ind w:firstLine="567"/>
        <w:jc w:val="both"/>
        <w:rPr>
          <w:sz w:val="28"/>
          <w:szCs w:val="28"/>
        </w:rPr>
      </w:pPr>
    </w:p>
    <w:p>
      <w:pPr>
        <w:spacing w:before="0" w:after="0"/>
        <w:ind w:firstLine="567"/>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 Шинкарь</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М.Х. Шинкарь</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4760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UserDefinedgrp-45rplc-15">
    <w:name w:val="cat-UserDefined grp-45 rplc-1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489904F-D11B-4D8F-B60B-40F010C3B65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